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9D" w:rsidRDefault="00C43494" w:rsidP="00E36759">
      <w:pPr>
        <w:rPr>
          <w:b/>
        </w:rPr>
      </w:pPr>
      <w:r>
        <w:rPr>
          <w:b/>
        </w:rPr>
        <w:t>Third Annual Seminar series for National Human Rights Institutions (</w:t>
      </w:r>
      <w:proofErr w:type="spellStart"/>
      <w:r>
        <w:rPr>
          <w:b/>
        </w:rPr>
        <w:t>NHRIs</w:t>
      </w:r>
      <w:proofErr w:type="spellEnd"/>
      <w:r>
        <w:rPr>
          <w:b/>
        </w:rPr>
        <w:t xml:space="preserve">) on the topic: Participations of </w:t>
      </w:r>
      <w:proofErr w:type="spellStart"/>
      <w:r>
        <w:rPr>
          <w:b/>
        </w:rPr>
        <w:t>NHRIs</w:t>
      </w:r>
      <w:proofErr w:type="spellEnd"/>
      <w:r>
        <w:rPr>
          <w:b/>
        </w:rPr>
        <w:t xml:space="preserve"> in the International Human Rights System and the Role of </w:t>
      </w:r>
      <w:proofErr w:type="spellStart"/>
      <w:r>
        <w:rPr>
          <w:b/>
        </w:rPr>
        <w:t>NHRIs</w:t>
      </w:r>
      <w:proofErr w:type="spellEnd"/>
      <w:r>
        <w:rPr>
          <w:b/>
        </w:rPr>
        <w:t xml:space="preserve"> as Institutions of Accountability</w:t>
      </w:r>
    </w:p>
    <w:p w:rsidR="00C43494" w:rsidRDefault="00C43494" w:rsidP="00E36759">
      <w:pPr>
        <w:rPr>
          <w:b/>
        </w:rPr>
      </w:pPr>
    </w:p>
    <w:p w:rsidR="00C43494" w:rsidRDefault="00C43494" w:rsidP="00C43494">
      <w:pPr>
        <w:jc w:val="center"/>
        <w:rPr>
          <w:b/>
        </w:rPr>
      </w:pPr>
      <w:r>
        <w:rPr>
          <w:b/>
        </w:rPr>
        <w:t>12 June 2015</w:t>
      </w:r>
    </w:p>
    <w:p w:rsidR="00C43494" w:rsidRDefault="00C43494" w:rsidP="00C43494">
      <w:pPr>
        <w:jc w:val="center"/>
        <w:rPr>
          <w:b/>
        </w:rPr>
      </w:pPr>
    </w:p>
    <w:p w:rsidR="00C43494" w:rsidRDefault="00C43494" w:rsidP="00C43494">
      <w:pPr>
        <w:jc w:val="center"/>
        <w:rPr>
          <w:b/>
        </w:rPr>
      </w:pPr>
      <w:r>
        <w:rPr>
          <w:b/>
        </w:rPr>
        <w:t>United Nations Headquarters</w:t>
      </w:r>
    </w:p>
    <w:p w:rsidR="00C43494" w:rsidRDefault="00C43494" w:rsidP="00C43494">
      <w:pPr>
        <w:jc w:val="center"/>
        <w:rPr>
          <w:b/>
        </w:rPr>
      </w:pPr>
      <w:r>
        <w:rPr>
          <w:b/>
        </w:rPr>
        <w:t>New York</w:t>
      </w:r>
    </w:p>
    <w:p w:rsidR="00C43494" w:rsidRDefault="00C43494" w:rsidP="00C43494">
      <w:pPr>
        <w:jc w:val="center"/>
        <w:rPr>
          <w:b/>
        </w:rPr>
      </w:pPr>
    </w:p>
    <w:p w:rsidR="00C43494" w:rsidRDefault="00C43494" w:rsidP="00C43494">
      <w:pPr>
        <w:jc w:val="center"/>
        <w:rPr>
          <w:b/>
        </w:rPr>
      </w:pPr>
      <w:r>
        <w:rPr>
          <w:b/>
        </w:rPr>
        <w:t>Presentation by Professor Alan Miller</w:t>
      </w:r>
    </w:p>
    <w:p w:rsidR="00C43494" w:rsidRDefault="00C43494" w:rsidP="00C43494">
      <w:pPr>
        <w:jc w:val="center"/>
        <w:rPr>
          <w:b/>
        </w:rPr>
      </w:pPr>
      <w:r>
        <w:rPr>
          <w:b/>
        </w:rPr>
        <w:t xml:space="preserve">Secretary of the International Coordinating Committee of </w:t>
      </w:r>
      <w:proofErr w:type="spellStart"/>
      <w:r>
        <w:rPr>
          <w:b/>
        </w:rPr>
        <w:t>NHRIs</w:t>
      </w:r>
      <w:proofErr w:type="spellEnd"/>
    </w:p>
    <w:p w:rsidR="00C43494" w:rsidRDefault="00C43494" w:rsidP="00C43494">
      <w:pPr>
        <w:jc w:val="center"/>
        <w:rPr>
          <w:b/>
        </w:rPr>
      </w:pPr>
      <w:r>
        <w:rPr>
          <w:b/>
        </w:rPr>
        <w:t xml:space="preserve">Chair of the European Network of </w:t>
      </w:r>
      <w:proofErr w:type="spellStart"/>
      <w:r>
        <w:rPr>
          <w:b/>
        </w:rPr>
        <w:t>NHRIs</w:t>
      </w:r>
      <w:proofErr w:type="spellEnd"/>
    </w:p>
    <w:p w:rsidR="00C43494" w:rsidRDefault="00C43494" w:rsidP="00C43494">
      <w:pPr>
        <w:jc w:val="center"/>
        <w:rPr>
          <w:b/>
        </w:rPr>
      </w:pPr>
      <w:r>
        <w:rPr>
          <w:b/>
        </w:rPr>
        <w:t>Chair of the Scottish Human Rights Commission</w:t>
      </w:r>
    </w:p>
    <w:p w:rsidR="00C43494" w:rsidRDefault="00C43494" w:rsidP="00C43494">
      <w:pPr>
        <w:jc w:val="center"/>
        <w:rPr>
          <w:b/>
        </w:rPr>
      </w:pPr>
    </w:p>
    <w:p w:rsidR="00C43494" w:rsidRDefault="00C43494" w:rsidP="00C43494">
      <w:pPr>
        <w:jc w:val="center"/>
        <w:rPr>
          <w:b/>
        </w:rPr>
      </w:pPr>
    </w:p>
    <w:p w:rsidR="00C43494" w:rsidRDefault="0067253B" w:rsidP="00C43494">
      <w:pPr>
        <w:jc w:val="center"/>
        <w:rPr>
          <w:b/>
        </w:rPr>
      </w:pPr>
      <w:r>
        <w:rPr>
          <w:b/>
        </w:rPr>
        <w:t>“Why the United Nations New</w:t>
      </w:r>
      <w:r w:rsidR="00C43494">
        <w:rPr>
          <w:b/>
        </w:rPr>
        <w:t xml:space="preserve"> York based processes need </w:t>
      </w:r>
      <w:proofErr w:type="spellStart"/>
      <w:r w:rsidR="00C43494">
        <w:rPr>
          <w:b/>
        </w:rPr>
        <w:t>NHRIs</w:t>
      </w:r>
      <w:proofErr w:type="spellEnd"/>
      <w:r w:rsidR="00C43494">
        <w:rPr>
          <w:b/>
        </w:rPr>
        <w:t xml:space="preserve"> – with reference to the Sustainable Development Goals”</w:t>
      </w:r>
    </w:p>
    <w:p w:rsidR="00C43494" w:rsidRPr="00C43494" w:rsidRDefault="00C43494" w:rsidP="00C43494">
      <w:pPr>
        <w:jc w:val="center"/>
      </w:pPr>
    </w:p>
    <w:p w:rsidR="00C43494" w:rsidRDefault="00C43494" w:rsidP="00C43494">
      <w:pPr>
        <w:jc w:val="center"/>
        <w:rPr>
          <w:b/>
        </w:rPr>
      </w:pPr>
    </w:p>
    <w:p w:rsidR="00C43494" w:rsidRDefault="00C43494" w:rsidP="00C43494">
      <w:pPr>
        <w:jc w:val="center"/>
        <w:rPr>
          <w:b/>
        </w:rPr>
      </w:pPr>
    </w:p>
    <w:p w:rsidR="00C43494" w:rsidRDefault="00C43494" w:rsidP="00C43494">
      <w:pPr>
        <w:jc w:val="left"/>
      </w:pPr>
      <w:r>
        <w:t xml:space="preserve">Please let me thank the United Nations Development Programme, the UN Office of the High Commissioner for Human Rights and the German </w:t>
      </w:r>
      <w:r w:rsidR="008555A3">
        <w:t xml:space="preserve">Permanent </w:t>
      </w:r>
      <w:bookmarkStart w:id="0" w:name="_GoBack"/>
      <w:bookmarkEnd w:id="0"/>
      <w:r>
        <w:t>Mission for facilitating this important event.</w:t>
      </w:r>
    </w:p>
    <w:p w:rsidR="00C43494" w:rsidRDefault="00C43494" w:rsidP="00C43494">
      <w:pPr>
        <w:jc w:val="left"/>
      </w:pPr>
    </w:p>
    <w:p w:rsidR="005D7E8D" w:rsidRDefault="00C43494" w:rsidP="00C43494">
      <w:pPr>
        <w:jc w:val="left"/>
      </w:pPr>
      <w:r>
        <w:t xml:space="preserve">The question I wish to address is why the UN New York based processes need </w:t>
      </w:r>
      <w:proofErr w:type="spellStart"/>
      <w:r>
        <w:t>NHRI</w:t>
      </w:r>
      <w:r w:rsidR="00AD65A1">
        <w:t>s</w:t>
      </w:r>
      <w:proofErr w:type="spellEnd"/>
      <w:r w:rsidR="00AD65A1">
        <w:t xml:space="preserve">. </w:t>
      </w:r>
    </w:p>
    <w:p w:rsidR="005D7E8D" w:rsidRDefault="005D7E8D" w:rsidP="00C43494">
      <w:pPr>
        <w:jc w:val="left"/>
      </w:pPr>
    </w:p>
    <w:p w:rsidR="00C43494" w:rsidRDefault="00AD65A1" w:rsidP="00C43494">
      <w:pPr>
        <w:jc w:val="left"/>
      </w:pPr>
      <w:r>
        <w:t>In</w:t>
      </w:r>
      <w:r w:rsidR="00C43494">
        <w:t xml:space="preserve"> answering this question I shall refer to the Sustainable Development Goals (</w:t>
      </w:r>
      <w:proofErr w:type="spellStart"/>
      <w:r w:rsidR="00C43494">
        <w:t>SDGs</w:t>
      </w:r>
      <w:proofErr w:type="spellEnd"/>
      <w:r w:rsidR="00C43494">
        <w:t>).</w:t>
      </w:r>
    </w:p>
    <w:p w:rsidR="00AD65A1" w:rsidRDefault="00AD65A1" w:rsidP="00C43494">
      <w:pPr>
        <w:jc w:val="left"/>
      </w:pPr>
    </w:p>
    <w:p w:rsidR="00AD65A1" w:rsidRPr="005D7E8D" w:rsidRDefault="00AD65A1" w:rsidP="00C43494">
      <w:pPr>
        <w:jc w:val="left"/>
        <w:rPr>
          <w:i/>
        </w:rPr>
      </w:pPr>
      <w:r w:rsidRPr="005D7E8D">
        <w:rPr>
          <w:i/>
        </w:rPr>
        <w:t xml:space="preserve">What is the role of </w:t>
      </w:r>
      <w:proofErr w:type="spellStart"/>
      <w:r w:rsidRPr="005D7E8D">
        <w:rPr>
          <w:i/>
        </w:rPr>
        <w:t>NHRIs</w:t>
      </w:r>
      <w:proofErr w:type="spellEnd"/>
      <w:r w:rsidRPr="005D7E8D">
        <w:rPr>
          <w:i/>
        </w:rPr>
        <w:t xml:space="preserve"> in the </w:t>
      </w:r>
      <w:proofErr w:type="spellStart"/>
      <w:r w:rsidRPr="005D7E8D">
        <w:rPr>
          <w:i/>
        </w:rPr>
        <w:t>SDGs</w:t>
      </w:r>
      <w:proofErr w:type="spellEnd"/>
      <w:r w:rsidRPr="005D7E8D">
        <w:rPr>
          <w:i/>
        </w:rPr>
        <w:t>?</w:t>
      </w:r>
    </w:p>
    <w:p w:rsidR="00AD65A1" w:rsidRDefault="00AD65A1" w:rsidP="00C43494">
      <w:pPr>
        <w:jc w:val="left"/>
      </w:pPr>
    </w:p>
    <w:p w:rsidR="00AD65A1" w:rsidRDefault="00AD65A1" w:rsidP="00C43494">
      <w:pPr>
        <w:jc w:val="left"/>
      </w:pPr>
      <w:r>
        <w:t>There are many dimensions</w:t>
      </w:r>
      <w:r w:rsidR="00215412">
        <w:t xml:space="preserve"> and all fit with the framework and needs of the </w:t>
      </w:r>
      <w:proofErr w:type="spellStart"/>
      <w:r w:rsidR="00215412">
        <w:t>SDGs</w:t>
      </w:r>
      <w:proofErr w:type="spellEnd"/>
      <w:r w:rsidR="00215412">
        <w:t>.</w:t>
      </w:r>
      <w:r>
        <w:t xml:space="preserve">. </w:t>
      </w:r>
    </w:p>
    <w:p w:rsidR="00AD65A1" w:rsidRDefault="00AD65A1" w:rsidP="00C43494">
      <w:pPr>
        <w:jc w:val="left"/>
      </w:pPr>
    </w:p>
    <w:p w:rsidR="00215412" w:rsidRDefault="00AD65A1" w:rsidP="00C43494">
      <w:pPr>
        <w:jc w:val="left"/>
      </w:pPr>
      <w:r>
        <w:t xml:space="preserve">It is important to note the cross-regional nature of </w:t>
      </w:r>
      <w:proofErr w:type="spellStart"/>
      <w:r>
        <w:t>NHRIs</w:t>
      </w:r>
      <w:proofErr w:type="spellEnd"/>
      <w:r>
        <w:t xml:space="preserve"> which are org</w:t>
      </w:r>
      <w:r w:rsidR="005D7E8D">
        <w:t>anised in</w:t>
      </w:r>
      <w:r>
        <w:t xml:space="preserve"> four regional networks across Africa, the Americas, Asia Pacific and Europe. </w:t>
      </w:r>
    </w:p>
    <w:p w:rsidR="00215412" w:rsidRDefault="00215412" w:rsidP="00C43494">
      <w:pPr>
        <w:jc w:val="left"/>
      </w:pPr>
    </w:p>
    <w:p w:rsidR="00215412" w:rsidRDefault="005D7E8D" w:rsidP="00C43494">
      <w:pPr>
        <w:jc w:val="left"/>
      </w:pPr>
      <w:r>
        <w:t>Also important is the primary fo</w:t>
      </w:r>
      <w:r w:rsidR="00215412">
        <w:t xml:space="preserve">cus of all </w:t>
      </w:r>
      <w:proofErr w:type="spellStart"/>
      <w:r w:rsidR="00215412">
        <w:t>NHRIs</w:t>
      </w:r>
      <w:proofErr w:type="spellEnd"/>
      <w:r w:rsidR="00215412">
        <w:t xml:space="preserve"> on the national</w:t>
      </w:r>
      <w:r>
        <w:t xml:space="preserve"> implementation of all internationally recognised human rights – civil, political, economic, social and cultural.</w:t>
      </w:r>
      <w:r w:rsidR="0067253B">
        <w:t xml:space="preserve"> </w:t>
      </w:r>
    </w:p>
    <w:p w:rsidR="00215412" w:rsidRDefault="00215412" w:rsidP="00C43494">
      <w:pPr>
        <w:jc w:val="left"/>
      </w:pPr>
    </w:p>
    <w:p w:rsidR="00215412" w:rsidRDefault="005D7E8D" w:rsidP="00C43494">
      <w:pPr>
        <w:jc w:val="left"/>
      </w:pPr>
      <w:proofErr w:type="spellStart"/>
      <w:r>
        <w:t>NHRI</w:t>
      </w:r>
      <w:proofErr w:type="spellEnd"/>
      <w:r>
        <w:t xml:space="preserve"> activities shall include influencing national plans and indicators. Of critical importance shall then be the monitoring and reporting on implementation. In this regard </w:t>
      </w:r>
      <w:proofErr w:type="spellStart"/>
      <w:r>
        <w:t>NHRIs</w:t>
      </w:r>
      <w:proofErr w:type="spellEnd"/>
      <w:r>
        <w:t xml:space="preserve"> shall become valuable actors as institutions of accountability.</w:t>
      </w:r>
    </w:p>
    <w:p w:rsidR="005D7E8D" w:rsidRDefault="005D7E8D" w:rsidP="00C43494">
      <w:pPr>
        <w:jc w:val="left"/>
      </w:pPr>
    </w:p>
    <w:p w:rsidR="005D7E8D" w:rsidRDefault="005D7E8D" w:rsidP="00C43494">
      <w:pPr>
        <w:jc w:val="left"/>
        <w:rPr>
          <w:i/>
        </w:rPr>
      </w:pPr>
      <w:r>
        <w:rPr>
          <w:i/>
        </w:rPr>
        <w:t xml:space="preserve">Where shall </w:t>
      </w:r>
      <w:proofErr w:type="spellStart"/>
      <w:r>
        <w:rPr>
          <w:i/>
        </w:rPr>
        <w:t>NHRIs</w:t>
      </w:r>
      <w:proofErr w:type="spellEnd"/>
      <w:r>
        <w:rPr>
          <w:i/>
        </w:rPr>
        <w:t xml:space="preserve"> report to?</w:t>
      </w:r>
    </w:p>
    <w:p w:rsidR="005D7E8D" w:rsidRDefault="005D7E8D" w:rsidP="00C43494">
      <w:pPr>
        <w:jc w:val="left"/>
        <w:rPr>
          <w:i/>
        </w:rPr>
      </w:pPr>
    </w:p>
    <w:p w:rsidR="005D7E8D" w:rsidRDefault="00BD2784" w:rsidP="00C43494">
      <w:pPr>
        <w:jc w:val="left"/>
      </w:pPr>
      <w:proofErr w:type="spellStart"/>
      <w:r>
        <w:t>NHRIs</w:t>
      </w:r>
      <w:proofErr w:type="spellEnd"/>
      <w:r>
        <w:t xml:space="preserve"> have reported to date to the UN Geneva based processes. These include the UN Human Rights Council, the Universal Periodic Review, treaty body committees and Special Rapporteurs.</w:t>
      </w:r>
    </w:p>
    <w:p w:rsidR="00BD2784" w:rsidRDefault="00BD2784" w:rsidP="00C43494">
      <w:pPr>
        <w:jc w:val="left"/>
      </w:pPr>
      <w:r>
        <w:lastRenderedPageBreak/>
        <w:t>This Geneva-based engagement has worked well for all concerned. For example, through the Universal Periodic Review process mem</w:t>
      </w:r>
      <w:r w:rsidR="00215412">
        <w:t>ber states regularly call on their peers</w:t>
      </w:r>
      <w:r>
        <w:t xml:space="preserve"> to take steps to establish Paris Principles compliant </w:t>
      </w:r>
      <w:proofErr w:type="spellStart"/>
      <w:r>
        <w:t>NHRIs</w:t>
      </w:r>
      <w:proofErr w:type="spellEnd"/>
      <w:r>
        <w:t>.</w:t>
      </w:r>
    </w:p>
    <w:p w:rsidR="00BD2784" w:rsidRDefault="00BD2784" w:rsidP="00C43494">
      <w:pPr>
        <w:jc w:val="left"/>
      </w:pPr>
    </w:p>
    <w:p w:rsidR="00BD2784" w:rsidRPr="005D7E8D" w:rsidRDefault="00BD2784" w:rsidP="00C43494">
      <w:pPr>
        <w:jc w:val="left"/>
      </w:pPr>
      <w:r>
        <w:t xml:space="preserve">This is in recognition of the added value brought by the unique role of constructive accountability played by </w:t>
      </w:r>
      <w:proofErr w:type="spellStart"/>
      <w:r>
        <w:t>NHRIs</w:t>
      </w:r>
      <w:proofErr w:type="spellEnd"/>
      <w:r>
        <w:t xml:space="preserve"> as bridges between the national context and the international human rights system.</w:t>
      </w:r>
    </w:p>
    <w:p w:rsidR="00AD65A1" w:rsidRDefault="00AD65A1" w:rsidP="00C43494">
      <w:pPr>
        <w:jc w:val="left"/>
      </w:pPr>
    </w:p>
    <w:p w:rsidR="00C43494" w:rsidRDefault="00BD2784" w:rsidP="00C43494">
      <w:pPr>
        <w:jc w:val="left"/>
        <w:rPr>
          <w:i/>
        </w:rPr>
      </w:pPr>
      <w:r>
        <w:rPr>
          <w:i/>
        </w:rPr>
        <w:t xml:space="preserve">What shall the UN New York based </w:t>
      </w:r>
      <w:proofErr w:type="spellStart"/>
      <w:r>
        <w:rPr>
          <w:i/>
        </w:rPr>
        <w:t>SDG</w:t>
      </w:r>
      <w:proofErr w:type="spellEnd"/>
      <w:r>
        <w:rPr>
          <w:i/>
        </w:rPr>
        <w:t xml:space="preserve"> review process gain from </w:t>
      </w:r>
      <w:proofErr w:type="spellStart"/>
      <w:r>
        <w:rPr>
          <w:i/>
        </w:rPr>
        <w:t>NHRI</w:t>
      </w:r>
      <w:proofErr w:type="spellEnd"/>
      <w:r>
        <w:rPr>
          <w:i/>
        </w:rPr>
        <w:t xml:space="preserve"> reporting to Geneva?</w:t>
      </w:r>
    </w:p>
    <w:p w:rsidR="00BD2784" w:rsidRDefault="00BD2784" w:rsidP="00C43494">
      <w:pPr>
        <w:jc w:val="left"/>
        <w:rPr>
          <w:i/>
        </w:rPr>
      </w:pPr>
    </w:p>
    <w:p w:rsidR="00BD2784" w:rsidRDefault="00BD2784" w:rsidP="00C43494">
      <w:pPr>
        <w:jc w:val="left"/>
      </w:pPr>
      <w:r>
        <w:t>The answer is that it shall not gain as much as it needs to.</w:t>
      </w:r>
    </w:p>
    <w:p w:rsidR="00BD2784" w:rsidRDefault="00BD2784" w:rsidP="00C43494">
      <w:pPr>
        <w:jc w:val="left"/>
      </w:pPr>
    </w:p>
    <w:p w:rsidR="00BD2784" w:rsidRDefault="001C781B" w:rsidP="00C43494">
      <w:pPr>
        <w:jc w:val="left"/>
      </w:pPr>
      <w:r>
        <w:t xml:space="preserve">For example, it shall only receive the </w:t>
      </w:r>
      <w:proofErr w:type="spellStart"/>
      <w:r>
        <w:t>NHRI</w:t>
      </w:r>
      <w:proofErr w:type="spellEnd"/>
      <w:r>
        <w:t xml:space="preserve"> reports to Geneva on a second hand basis.</w:t>
      </w:r>
    </w:p>
    <w:p w:rsidR="001C781B" w:rsidRDefault="001C781B" w:rsidP="00C43494">
      <w:pPr>
        <w:jc w:val="left"/>
      </w:pPr>
    </w:p>
    <w:p w:rsidR="001C781B" w:rsidRDefault="001C781B" w:rsidP="00C43494">
      <w:pPr>
        <w:jc w:val="left"/>
      </w:pPr>
      <w:r>
        <w:t xml:space="preserve">Additionally, such </w:t>
      </w:r>
      <w:proofErr w:type="spellStart"/>
      <w:r>
        <w:t>NHRI</w:t>
      </w:r>
      <w:proofErr w:type="spellEnd"/>
      <w:r>
        <w:t xml:space="preserve"> reports shall only be able to report indirectly to Geneva on </w:t>
      </w:r>
      <w:proofErr w:type="spellStart"/>
      <w:r>
        <w:t>SDG</w:t>
      </w:r>
      <w:proofErr w:type="spellEnd"/>
      <w:r>
        <w:t xml:space="preserve"> implementation. This is because such reports have to be tailored to fit the treaty based structures and not directly and comprehensively review </w:t>
      </w:r>
      <w:proofErr w:type="spellStart"/>
      <w:r>
        <w:t>SDG</w:t>
      </w:r>
      <w:proofErr w:type="spellEnd"/>
      <w:r>
        <w:t xml:space="preserve"> implementation per se.</w:t>
      </w:r>
    </w:p>
    <w:p w:rsidR="001C781B" w:rsidRDefault="001C781B" w:rsidP="00C43494">
      <w:pPr>
        <w:jc w:val="left"/>
      </w:pPr>
    </w:p>
    <w:p w:rsidR="001C781B" w:rsidRDefault="001C781B" w:rsidP="00C43494">
      <w:pPr>
        <w:jc w:val="left"/>
      </w:pPr>
      <w:r>
        <w:t xml:space="preserve">Furthermore, such </w:t>
      </w:r>
      <w:proofErr w:type="spellStart"/>
      <w:r>
        <w:t>NHRI</w:t>
      </w:r>
      <w:proofErr w:type="spellEnd"/>
      <w:r>
        <w:t xml:space="preserve"> reports shall not directly contribute to the dynamic and distinctive nature of the </w:t>
      </w:r>
      <w:proofErr w:type="spellStart"/>
      <w:r>
        <w:t>SDG</w:t>
      </w:r>
      <w:proofErr w:type="spellEnd"/>
      <w:r>
        <w:t xml:space="preserve"> review</w:t>
      </w:r>
      <w:r w:rsidR="00215412">
        <w:t xml:space="preserve"> process in New York. This shall</w:t>
      </w:r>
      <w:r>
        <w:t xml:space="preserve"> inhibit the sharing of good practice and relevant experiences – both positive as well as negative - of </w:t>
      </w:r>
      <w:proofErr w:type="spellStart"/>
      <w:r>
        <w:t>SDG</w:t>
      </w:r>
      <w:proofErr w:type="spellEnd"/>
      <w:r>
        <w:t xml:space="preserve"> implementation. </w:t>
      </w:r>
    </w:p>
    <w:p w:rsidR="001C781B" w:rsidRDefault="001C781B" w:rsidP="00C43494">
      <w:pPr>
        <w:jc w:val="left"/>
      </w:pPr>
    </w:p>
    <w:p w:rsidR="001C781B" w:rsidRDefault="001C781B" w:rsidP="00C43494">
      <w:pPr>
        <w:jc w:val="left"/>
      </w:pPr>
      <w:r>
        <w:t xml:space="preserve">There is already across the regions a wealth of such relevant experience gained by </w:t>
      </w:r>
      <w:proofErr w:type="spellStart"/>
      <w:r>
        <w:t>NHRIs</w:t>
      </w:r>
      <w:proofErr w:type="spellEnd"/>
      <w:r>
        <w:t xml:space="preserve"> as part of the Millennium Development Goals implementation process.</w:t>
      </w:r>
    </w:p>
    <w:p w:rsidR="001C781B" w:rsidRDefault="001C781B" w:rsidP="00C43494">
      <w:pPr>
        <w:jc w:val="left"/>
      </w:pPr>
    </w:p>
    <w:p w:rsidR="001C781B" w:rsidRDefault="001C781B" w:rsidP="00C43494">
      <w:pPr>
        <w:jc w:val="left"/>
      </w:pPr>
      <w:r>
        <w:t xml:space="preserve">For example, the South Africa </w:t>
      </w:r>
      <w:r w:rsidR="00960C76">
        <w:t xml:space="preserve">Human Rights </w:t>
      </w:r>
      <w:r>
        <w:t>Commission</w:t>
      </w:r>
      <w:r w:rsidR="00960C76">
        <w:t>’s</w:t>
      </w:r>
      <w:r>
        <w:t xml:space="preserve"> </w:t>
      </w:r>
      <w:r w:rsidR="00960C76">
        <w:t>focus on maternal mortality; the recommendations from the German Institute for Human Rights on the establishment by Germany of an independent c</w:t>
      </w:r>
      <w:r w:rsidR="00215412">
        <w:t>omplaints mechanism in relation</w:t>
      </w:r>
      <w:r w:rsidR="00960C76">
        <w:t xml:space="preserve"> to its international development programme; the nationwide investigation by the Columbian Ombudsman’s Office into access to and quality of the water supply and the examination by the Indian National Human Rights Commission of the budget expenditures at mental health centres.</w:t>
      </w:r>
    </w:p>
    <w:p w:rsidR="00960C76" w:rsidRDefault="00960C76" w:rsidP="00C43494">
      <w:pPr>
        <w:jc w:val="left"/>
      </w:pPr>
    </w:p>
    <w:p w:rsidR="00960C76" w:rsidRPr="00960C76" w:rsidRDefault="00960C76" w:rsidP="00C43494">
      <w:pPr>
        <w:jc w:val="left"/>
        <w:rPr>
          <w:i/>
        </w:rPr>
      </w:pPr>
      <w:r w:rsidRPr="00960C76">
        <w:rPr>
          <w:i/>
        </w:rPr>
        <w:t>Finally, what of the three UN pillars of peace and security, development and human rights?</w:t>
      </w:r>
    </w:p>
    <w:p w:rsidR="001C781B" w:rsidRDefault="001C781B" w:rsidP="00C43494">
      <w:pPr>
        <w:jc w:val="left"/>
      </w:pPr>
    </w:p>
    <w:p w:rsidR="00C43494" w:rsidRDefault="00960C76" w:rsidP="00C43494">
      <w:pPr>
        <w:jc w:val="left"/>
      </w:pPr>
      <w:r>
        <w:t>Experience has shown that the first two pillars can only be effectively realised if aligned with the third pillar. The first two pillars are primarily New York based and t</w:t>
      </w:r>
      <w:r w:rsidR="0067253B">
        <w:t xml:space="preserve">he third primarily Geneva based although we now note the plans of the UN Office of the High Commissioner for Human Rights to re-locate significant resources to New York. </w:t>
      </w:r>
    </w:p>
    <w:p w:rsidR="0067253B" w:rsidRDefault="0067253B" w:rsidP="00C43494">
      <w:pPr>
        <w:jc w:val="left"/>
      </w:pPr>
    </w:p>
    <w:p w:rsidR="0067253B" w:rsidRDefault="0067253B" w:rsidP="00C43494">
      <w:pPr>
        <w:jc w:val="left"/>
      </w:pPr>
      <w:r>
        <w:t xml:space="preserve">Member states have successfully established </w:t>
      </w:r>
      <w:proofErr w:type="spellStart"/>
      <w:r>
        <w:t>NHRIs</w:t>
      </w:r>
      <w:proofErr w:type="spellEnd"/>
      <w:r>
        <w:t xml:space="preserve"> as part of the bricks of the third pillar. My message to you today is to let the pillars stand together. Let </w:t>
      </w:r>
      <w:proofErr w:type="spellStart"/>
      <w:r>
        <w:t>NHRIs</w:t>
      </w:r>
      <w:proofErr w:type="spellEnd"/>
      <w:r>
        <w:t xml:space="preserve"> also work constructively with you here in New York to help review and realise the </w:t>
      </w:r>
      <w:proofErr w:type="spellStart"/>
      <w:r>
        <w:t>SDGs</w:t>
      </w:r>
      <w:proofErr w:type="spellEnd"/>
      <w:r>
        <w:t>.</w:t>
      </w:r>
    </w:p>
    <w:p w:rsidR="0067253B" w:rsidRDefault="0067253B" w:rsidP="00C43494">
      <w:pPr>
        <w:jc w:val="left"/>
      </w:pPr>
    </w:p>
    <w:p w:rsidR="0067253B" w:rsidRPr="00C43494" w:rsidRDefault="0067253B" w:rsidP="00C43494">
      <w:pPr>
        <w:jc w:val="left"/>
      </w:pPr>
      <w:r>
        <w:t>I thank you for your attention.</w:t>
      </w:r>
    </w:p>
    <w:sectPr w:rsidR="0067253B" w:rsidRPr="00C43494"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53B" w:rsidRDefault="0067253B">
      <w:pPr>
        <w:spacing w:line="240" w:lineRule="auto"/>
      </w:pPr>
      <w:r>
        <w:separator/>
      </w:r>
    </w:p>
  </w:endnote>
  <w:endnote w:type="continuationSeparator" w:id="0">
    <w:p w:rsidR="0067253B" w:rsidRDefault="006725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53B" w:rsidRPr="0067486A" w:rsidRDefault="0067253B"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53B" w:rsidRDefault="0067253B">
      <w:pPr>
        <w:spacing w:line="240" w:lineRule="auto"/>
      </w:pPr>
      <w:r>
        <w:separator/>
      </w:r>
    </w:p>
  </w:footnote>
  <w:footnote w:type="continuationSeparator" w:id="0">
    <w:p w:rsidR="0067253B" w:rsidRDefault="0067253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53B" w:rsidRPr="0067486A" w:rsidRDefault="0067253B"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494"/>
    <w:rsid w:val="00100021"/>
    <w:rsid w:val="001267F7"/>
    <w:rsid w:val="00157346"/>
    <w:rsid w:val="00192DC7"/>
    <w:rsid w:val="001C781B"/>
    <w:rsid w:val="00215412"/>
    <w:rsid w:val="002F3688"/>
    <w:rsid w:val="003F2479"/>
    <w:rsid w:val="00411FC4"/>
    <w:rsid w:val="005D7E8D"/>
    <w:rsid w:val="0067253B"/>
    <w:rsid w:val="0067486A"/>
    <w:rsid w:val="006D26F7"/>
    <w:rsid w:val="006F7D10"/>
    <w:rsid w:val="00751098"/>
    <w:rsid w:val="008555A3"/>
    <w:rsid w:val="00952710"/>
    <w:rsid w:val="00960C76"/>
    <w:rsid w:val="009F71B8"/>
    <w:rsid w:val="00A56EBA"/>
    <w:rsid w:val="00A90A53"/>
    <w:rsid w:val="00AB54FF"/>
    <w:rsid w:val="00AC310B"/>
    <w:rsid w:val="00AD65A1"/>
    <w:rsid w:val="00AE01CB"/>
    <w:rsid w:val="00BD2784"/>
    <w:rsid w:val="00C43494"/>
    <w:rsid w:val="00C86FBA"/>
    <w:rsid w:val="00E3599D"/>
    <w:rsid w:val="00E3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2</Pages>
  <Words>696</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N333741</dc:creator>
  <cp:lastModifiedBy>N333741</cp:lastModifiedBy>
  <cp:revision>3</cp:revision>
  <dcterms:created xsi:type="dcterms:W3CDTF">2015-06-22T10:21:00Z</dcterms:created>
  <dcterms:modified xsi:type="dcterms:W3CDTF">2015-06-22T15:19:00Z</dcterms:modified>
</cp:coreProperties>
</file>